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653" w:rsidRPr="00EA6782" w:rsidRDefault="00EA6782" w:rsidP="00EB165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EA6782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9550400" cy="6952963"/>
            <wp:effectExtent l="19050" t="0" r="0" b="0"/>
            <wp:docPr id="3" name="Рисунок 3" descr="G:\изо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изо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0" cy="695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782" w:rsidRPr="00EA6782" w:rsidRDefault="00E80FE2" w:rsidP="00E80FE2">
      <w:pPr>
        <w:pStyle w:val="Style3"/>
        <w:widowControl/>
        <w:jc w:val="center"/>
        <w:rPr>
          <w:b/>
          <w:sz w:val="28"/>
          <w:szCs w:val="28"/>
        </w:rPr>
      </w:pPr>
      <w:r w:rsidRPr="00EA6782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</w:t>
      </w:r>
    </w:p>
    <w:p w:rsidR="00EB1653" w:rsidRPr="00EA6782" w:rsidRDefault="00EB1653" w:rsidP="00EB1653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B1653" w:rsidRPr="00EA6782" w:rsidRDefault="00EB1653" w:rsidP="00EB1653">
      <w:pPr>
        <w:shd w:val="clear" w:color="auto" w:fill="FFFFFF"/>
        <w:ind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EB1653" w:rsidRPr="00EA6782" w:rsidRDefault="00EB1653" w:rsidP="00EB1653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«Изобразительное искусство» в начальной школе должны быть достигнуты определенные результаты. </w:t>
      </w:r>
    </w:p>
    <w:p w:rsidR="00EB1653" w:rsidRPr="00EA6782" w:rsidRDefault="00EB1653" w:rsidP="00EB1653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EA6782">
        <w:rPr>
          <w:rFonts w:ascii="Times New Roman" w:hAnsi="Times New Roman" w:cs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чувство гордости за культуру и искусство Родины, своего народа;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уважительное отношение к культуре и искусству других народов нашей страны и мира в целом;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понимание особой роли культуры и  искусства в жизни общества и каждого отдельного человека;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7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A6782">
        <w:rPr>
          <w:rFonts w:ascii="Times New Roman" w:hAnsi="Times New Roman" w:cs="Times New Roman"/>
          <w:sz w:val="28"/>
          <w:szCs w:val="28"/>
        </w:rPr>
        <w:t xml:space="preserve"> эстетических чувств, художественно-творческого мышления, наблюдательности и фантазии;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7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A6782">
        <w:rPr>
          <w:rFonts w:ascii="Times New Roman" w:hAnsi="Times New Roman" w:cs="Times New Roman"/>
          <w:sz w:val="28"/>
          <w:szCs w:val="28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развитие эстетических чувств, доброжелательности и эмоционально-нравственной  отзывчивости, понимание и сопереживание чувствам других людей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навыками коллективной деятельности </w:t>
      </w:r>
      <w:r w:rsidRPr="00EA6782">
        <w:rPr>
          <w:rFonts w:ascii="Times New Roman" w:hAnsi="Times New Roman" w:cs="Times New Roman"/>
          <w:sz w:val="28"/>
          <w:szCs w:val="28"/>
        </w:rPr>
        <w:t xml:space="preserve">в процессе совместной творческой работы </w:t>
      </w:r>
      <w:r w:rsidRPr="00EA6782">
        <w:rPr>
          <w:rFonts w:ascii="Times New Roman" w:hAnsi="Times New Roman" w:cs="Times New Roman"/>
          <w:color w:val="000000"/>
          <w:sz w:val="28"/>
          <w:szCs w:val="28"/>
        </w:rPr>
        <w:t>в команде одноклассников под руководством учителя;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сотрудничать</w:t>
      </w:r>
      <w:r w:rsidRPr="00EA6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782">
        <w:rPr>
          <w:rFonts w:ascii="Times New Roman" w:hAnsi="Times New Roman" w:cs="Times New Roman"/>
          <w:sz w:val="28"/>
          <w:szCs w:val="28"/>
        </w:rPr>
        <w:t>с товарищами в процессе совместной деятельности, соотносить свою часть работы с общим замыслом;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EB1653" w:rsidRPr="00EA6782" w:rsidRDefault="00EB1653" w:rsidP="00EB1653">
      <w:pPr>
        <w:widowControl w:val="0"/>
        <w:autoSpaceDE w:val="0"/>
        <w:autoSpaceDN w:val="0"/>
        <w:adjustRightInd w:val="0"/>
        <w:ind w:left="720"/>
        <w:rPr>
          <w:rFonts w:ascii="Times New Roman" w:hAnsi="Times New Roman" w:cs="Times New Roman"/>
          <w:sz w:val="28"/>
          <w:szCs w:val="28"/>
        </w:rPr>
      </w:pPr>
    </w:p>
    <w:p w:rsidR="00EB1653" w:rsidRPr="00EA6782" w:rsidRDefault="00EB1653" w:rsidP="00EB1653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A6782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A6782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EA6782">
        <w:rPr>
          <w:rFonts w:ascii="Times New Roman" w:hAnsi="Times New Roman" w:cs="Times New Roman"/>
          <w:sz w:val="28"/>
          <w:szCs w:val="28"/>
        </w:rPr>
        <w:t xml:space="preserve"> характеризуют уровень</w:t>
      </w:r>
    </w:p>
    <w:p w:rsidR="00EB1653" w:rsidRPr="00EA6782" w:rsidRDefault="00EB1653" w:rsidP="00EB1653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lastRenderedPageBreak/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 в ситуациях неуспеха;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освоение  начальных форм познавательной и личностной рефлексии;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 классификации по родовидовым признакам;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рационально строить самостоятельную творческую деятельность, умение организовать место занятий;</w:t>
      </w:r>
    </w:p>
    <w:p w:rsidR="00EB1653" w:rsidRPr="00EA6782" w:rsidRDefault="00EB1653" w:rsidP="00EB165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EB1653" w:rsidRPr="00EA6782" w:rsidRDefault="00EB1653" w:rsidP="00EB1653">
      <w:pPr>
        <w:widowControl w:val="0"/>
        <w:shd w:val="clear" w:color="auto" w:fill="FFFFFF"/>
        <w:autoSpaceDE w:val="0"/>
        <w:autoSpaceDN w:val="0"/>
        <w:adjustRightInd w:val="0"/>
        <w:ind w:left="1445" w:right="5"/>
        <w:jc w:val="both"/>
        <w:rPr>
          <w:rFonts w:ascii="Times New Roman" w:hAnsi="Times New Roman" w:cs="Times New Roman"/>
          <w:sz w:val="28"/>
          <w:szCs w:val="28"/>
        </w:rPr>
      </w:pPr>
    </w:p>
    <w:p w:rsidR="00EB1653" w:rsidRPr="00EA6782" w:rsidRDefault="00EB1653" w:rsidP="00EB1653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</w:t>
      </w:r>
      <w:r w:rsidRPr="00EA6782">
        <w:rPr>
          <w:rFonts w:ascii="Times New Roman" w:hAnsi="Times New Roman" w:cs="Times New Roman"/>
          <w:sz w:val="28"/>
          <w:szCs w:val="28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7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A6782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изобразительного искусства  в жизни человека, в духовно-нравственном развитии человека;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6782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EA6782">
        <w:rPr>
          <w:rFonts w:ascii="Times New Roman" w:hAnsi="Times New Roman" w:cs="Times New Roman"/>
          <w:sz w:val="28"/>
          <w:szCs w:val="28"/>
        </w:rPr>
        <w:t xml:space="preserve"> основ  художественной культуры, в том числе на материале художественной культуры родного края, эстетического отношения к миру, понимание красоты как ценности, потребности в художественном творчестве и в общении с искусством;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овладение практическими умениями и навыками в восприятии, анализе и оценке произведений искусств;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овладение элементарными практическими умениями и навыками в различных видах художественной деятельности: изобразительной (живопись, графика, скульптура), конструктивной (дизайн, архитектура), декоративной ( народные и прикладные виды искусства);  а также  в специфических  формах художественной деятельности, базирующихся на </w:t>
      </w:r>
      <w:r w:rsidRPr="00EA6782">
        <w:rPr>
          <w:rFonts w:ascii="Times New Roman" w:hAnsi="Times New Roman" w:cs="Times New Roman"/>
          <w:sz w:val="28"/>
          <w:szCs w:val="28"/>
        </w:rPr>
        <w:lastRenderedPageBreak/>
        <w:t>ИК</w:t>
      </w:r>
      <w:proofErr w:type="gramStart"/>
      <w:r w:rsidRPr="00EA6782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EA6782">
        <w:rPr>
          <w:rFonts w:ascii="Times New Roman" w:hAnsi="Times New Roman" w:cs="Times New Roman"/>
          <w:sz w:val="28"/>
          <w:szCs w:val="28"/>
        </w:rPr>
        <w:t>цифровая фотография, видеозапись, элементы мультипликации и пр.)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6782">
        <w:rPr>
          <w:rFonts w:ascii="Times New Roman" w:hAnsi="Times New Roman" w:cs="Times New Roman"/>
          <w:sz w:val="28"/>
          <w:szCs w:val="28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знание основных видов и жанров пространственно-визуальных искусств;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понимание образной природы искусства;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эстетическая оценка явлений природы, событий окружающего мира;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11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34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iCs/>
          <w:sz w:val="28"/>
          <w:szCs w:val="28"/>
        </w:rPr>
        <w:t>умение обсуждать и анализировать произведения искусства, выражая суждения о содержании, сюжетах и вырази</w:t>
      </w:r>
      <w:r w:rsidRPr="00EA6782">
        <w:rPr>
          <w:rFonts w:ascii="Times New Roman" w:hAnsi="Times New Roman" w:cs="Times New Roman"/>
          <w:iCs/>
          <w:sz w:val="28"/>
          <w:szCs w:val="28"/>
        </w:rPr>
        <w:softHyphen/>
        <w:t>тельных средствах;</w:t>
      </w:r>
      <w:r w:rsidRPr="00EA67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34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pacing w:val="-2"/>
          <w:sz w:val="28"/>
          <w:szCs w:val="28"/>
        </w:rPr>
        <w:t>усвоение названий ведущих художественных музеев России и художе</w:t>
      </w:r>
      <w:r w:rsidRPr="00EA6782">
        <w:rPr>
          <w:rFonts w:ascii="Times New Roman" w:hAnsi="Times New Roman" w:cs="Times New Roman"/>
          <w:sz w:val="28"/>
          <w:szCs w:val="28"/>
        </w:rPr>
        <w:t xml:space="preserve">ственных музеев своего региона;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29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iCs/>
          <w:sz w:val="28"/>
          <w:szCs w:val="28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709" w:right="10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EA6782">
        <w:rPr>
          <w:rFonts w:ascii="Times New Roman" w:hAnsi="Times New Roman" w:cs="Times New Roman"/>
          <w:sz w:val="28"/>
          <w:szCs w:val="28"/>
        </w:rPr>
        <w:softHyphen/>
        <w:t>шение к природе, человеку, обществу;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компоновать на плоскости листа и в объеме задуманный художественный образ;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освоение умений применять в художественно—творческой  деятельности основ </w:t>
      </w:r>
      <w:proofErr w:type="spellStart"/>
      <w:r w:rsidRPr="00EA6782">
        <w:rPr>
          <w:rFonts w:ascii="Times New Roman" w:hAnsi="Times New Roman" w:cs="Times New Roman"/>
          <w:sz w:val="28"/>
          <w:szCs w:val="28"/>
        </w:rPr>
        <w:t>цветоведения</w:t>
      </w:r>
      <w:proofErr w:type="spellEnd"/>
      <w:r w:rsidRPr="00EA6782">
        <w:rPr>
          <w:rFonts w:ascii="Times New Roman" w:hAnsi="Times New Roman" w:cs="Times New Roman"/>
          <w:sz w:val="28"/>
          <w:szCs w:val="28"/>
        </w:rPr>
        <w:t>, основ графической грамоты;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EA67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рассуждать</w:t>
      </w:r>
      <w:r w:rsidRPr="00EA6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782">
        <w:rPr>
          <w:rFonts w:ascii="Times New Roman" w:hAnsi="Times New Roman" w:cs="Times New Roman"/>
          <w:sz w:val="28"/>
          <w:szCs w:val="28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right="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умение узнавать и называть, к каким художественным культурам относятся предлагаемые (знакомые по урокам) </w:t>
      </w:r>
      <w:r w:rsidRPr="00EA6782">
        <w:rPr>
          <w:rFonts w:ascii="Times New Roman" w:hAnsi="Times New Roman" w:cs="Times New Roman"/>
          <w:sz w:val="28"/>
          <w:szCs w:val="28"/>
        </w:rPr>
        <w:lastRenderedPageBreak/>
        <w:t>произведения изобразительного искусства и традиционной культуры;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EB1653" w:rsidRPr="00EA6782" w:rsidRDefault="00EB1653" w:rsidP="00EB1653">
      <w:pPr>
        <w:widowControl w:val="0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умение приводить примеры</w:t>
      </w:r>
      <w:r w:rsidRPr="00EA67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6782">
        <w:rPr>
          <w:rFonts w:ascii="Times New Roman" w:hAnsi="Times New Roman" w:cs="Times New Roman"/>
          <w:sz w:val="28"/>
          <w:szCs w:val="28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EB1653" w:rsidRPr="00EA6782" w:rsidRDefault="00EB1653" w:rsidP="00EB1653">
      <w:pPr>
        <w:widowControl w:val="0"/>
        <w:tabs>
          <w:tab w:val="left" w:pos="1134"/>
        </w:tabs>
        <w:autoSpaceDE w:val="0"/>
        <w:autoSpaceDN w:val="0"/>
        <w:adjustRightInd w:val="0"/>
        <w:ind w:left="1418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EA6782">
        <w:rPr>
          <w:b/>
          <w:sz w:val="28"/>
          <w:szCs w:val="28"/>
        </w:rPr>
        <w:t>Содержание учебного предмета</w:t>
      </w:r>
    </w:p>
    <w:p w:rsidR="00EB1653" w:rsidRPr="00EA6782" w:rsidRDefault="00EB1653" w:rsidP="00EB1653">
      <w:pPr>
        <w:pStyle w:val="a4"/>
        <w:ind w:left="1080"/>
        <w:rPr>
          <w:b/>
          <w:sz w:val="28"/>
          <w:szCs w:val="28"/>
          <w:lang w:val="en-US"/>
        </w:rPr>
      </w:pPr>
    </w:p>
    <w:p w:rsidR="00EB1653" w:rsidRPr="00EA6782" w:rsidRDefault="00EB1653" w:rsidP="00EB1653">
      <w:pPr>
        <w:pStyle w:val="1"/>
        <w:spacing w:before="0" w:after="0"/>
        <w:rPr>
          <w:rFonts w:ascii="Times New Roman" w:hAnsi="Times New Roman"/>
          <w:b w:val="0"/>
          <w:iCs/>
          <w:sz w:val="28"/>
          <w:szCs w:val="28"/>
        </w:rPr>
      </w:pPr>
      <w:r w:rsidRPr="00EA678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В соответствии с учебным планом МКОУ </w:t>
      </w:r>
      <w:proofErr w:type="spellStart"/>
      <w:r w:rsidRPr="00EA6782">
        <w:rPr>
          <w:rStyle w:val="a5"/>
          <w:rFonts w:ascii="Times New Roman" w:hAnsi="Times New Roman"/>
          <w:b w:val="0"/>
          <w:i w:val="0"/>
          <w:sz w:val="28"/>
          <w:szCs w:val="28"/>
        </w:rPr>
        <w:t>Большетелекской</w:t>
      </w:r>
      <w:proofErr w:type="spellEnd"/>
      <w:r w:rsidRPr="00EA678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 ООШ на изучение предмета «Изобразительное искусство</w:t>
      </w:r>
      <w:r w:rsidR="00DC4747" w:rsidRPr="00EA6782">
        <w:rPr>
          <w:rStyle w:val="a5"/>
          <w:rFonts w:ascii="Times New Roman" w:hAnsi="Times New Roman"/>
          <w:b w:val="0"/>
          <w:i w:val="0"/>
          <w:sz w:val="28"/>
          <w:szCs w:val="28"/>
        </w:rPr>
        <w:t>»  отводится 1 ч,   в 3  классе</w:t>
      </w:r>
      <w:r w:rsidRPr="00EA6782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 -  34 ч (34 учебные недели).</w:t>
      </w:r>
    </w:p>
    <w:p w:rsidR="00EB1653" w:rsidRPr="00EA6782" w:rsidRDefault="00EB1653" w:rsidP="00EB165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EB1653" w:rsidRPr="00EA6782" w:rsidRDefault="00EB1653" w:rsidP="00EB1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Искусство вокруг нас (34 ч)</w:t>
      </w:r>
    </w:p>
    <w:p w:rsidR="00EB1653" w:rsidRPr="00EA6782" w:rsidRDefault="00EB1653" w:rsidP="00EB16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Искусство в твоем доме (8 ч)</w:t>
      </w:r>
    </w:p>
    <w:p w:rsidR="00EB1653" w:rsidRPr="00EA6782" w:rsidRDefault="00EB1653" w:rsidP="00EB1653">
      <w:pPr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Твои игрушки.</w:t>
      </w:r>
    </w:p>
    <w:p w:rsidR="00EB1653" w:rsidRPr="00EA6782" w:rsidRDefault="00EB1653" w:rsidP="00EB1653">
      <w:pPr>
        <w:shd w:val="clear" w:color="auto" w:fill="FFFFFF"/>
        <w:ind w:right="115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Посуда у тебя дома.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Обои и шторы в твоем доме.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Мамин платок.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Открытки.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 xml:space="preserve">Труд художника для твоего дома </w:t>
      </w:r>
      <w:r w:rsidRPr="00EA6782">
        <w:rPr>
          <w:rFonts w:ascii="Times New Roman" w:hAnsi="Times New Roman" w:cs="Times New Roman"/>
          <w:sz w:val="28"/>
          <w:szCs w:val="28"/>
        </w:rPr>
        <w:t>(обобщение темы).</w:t>
      </w:r>
    </w:p>
    <w:p w:rsidR="00E80FE2" w:rsidRPr="00EA6782" w:rsidRDefault="00E80FE2" w:rsidP="00EB1653">
      <w:pPr>
        <w:shd w:val="clear" w:color="auto" w:fill="FFFFFF"/>
        <w:ind w:right="4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shd w:val="clear" w:color="auto" w:fill="FFFFFF"/>
        <w:ind w:right="490"/>
        <w:jc w:val="center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Искусство на улицах твоего города (7 ч)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Памятники архитектуры.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Парки, скверы, бульвары.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Ажурные ограды.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 xml:space="preserve">Волшебные фонари. 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 xml:space="preserve">Витрины. 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 xml:space="preserve">Удивительный транспорт. 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Труд художника на улицах моего села (обобщение темы).</w:t>
      </w:r>
    </w:p>
    <w:p w:rsidR="00EB1653" w:rsidRPr="00EA6782" w:rsidRDefault="00EB1653" w:rsidP="00EB1653">
      <w:pPr>
        <w:shd w:val="clear" w:color="auto" w:fill="FFFFFF"/>
        <w:ind w:right="17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Художник и зрелище (11 ч)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Художник и цирк.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Художник в театре.</w:t>
      </w:r>
    </w:p>
    <w:p w:rsidR="00EB1653" w:rsidRPr="00EA6782" w:rsidRDefault="00EB1653" w:rsidP="00EB1653">
      <w:pPr>
        <w:shd w:val="clear" w:color="auto" w:fill="FFFFFF"/>
        <w:ind w:right="6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Маски.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Афиша, плакат.</w:t>
      </w:r>
    </w:p>
    <w:p w:rsidR="00EB1653" w:rsidRPr="00EA6782" w:rsidRDefault="00EB1653" w:rsidP="00EB1653">
      <w:pPr>
        <w:shd w:val="clear" w:color="auto" w:fill="FFFFFF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Праздник в городе.</w:t>
      </w:r>
    </w:p>
    <w:p w:rsidR="00EB1653" w:rsidRPr="00EA6782" w:rsidRDefault="00EB1653" w:rsidP="00EB1653">
      <w:pPr>
        <w:shd w:val="clear" w:color="auto" w:fill="FFFFFF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Школьный карнавал (обобщение темы).</w:t>
      </w:r>
    </w:p>
    <w:p w:rsidR="00EB1653" w:rsidRPr="00EA6782" w:rsidRDefault="00EB1653" w:rsidP="00EB1653">
      <w:pPr>
        <w:shd w:val="clear" w:color="auto" w:fill="FFFFFF"/>
        <w:ind w:right="19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6782">
        <w:rPr>
          <w:rFonts w:ascii="Times New Roman" w:hAnsi="Times New Roman" w:cs="Times New Roman"/>
          <w:b/>
          <w:sz w:val="28"/>
          <w:szCs w:val="28"/>
        </w:rPr>
        <w:t>Художник и музей (8 ч)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Музеи </w:t>
      </w:r>
      <w:r w:rsidRPr="00EA6782">
        <w:rPr>
          <w:rFonts w:ascii="Times New Roman" w:hAnsi="Times New Roman" w:cs="Times New Roman"/>
          <w:sz w:val="28"/>
          <w:szCs w:val="28"/>
        </w:rPr>
        <w:t>в жизни города.</w:t>
      </w:r>
    </w:p>
    <w:p w:rsidR="00EB1653" w:rsidRPr="00EA6782" w:rsidRDefault="00EB1653" w:rsidP="00EB1653">
      <w:pPr>
        <w:shd w:val="clear" w:color="auto" w:fill="FFFFFF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Картина - особый мир.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Картина-пейзаж.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Картина-портрет.</w:t>
      </w:r>
    </w:p>
    <w:p w:rsidR="00EB1653" w:rsidRPr="00EA6782" w:rsidRDefault="00EB1653" w:rsidP="00EB1653">
      <w:pPr>
        <w:shd w:val="clear" w:color="auto" w:fill="FFFFFF"/>
        <w:ind w:right="7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sz w:val="28"/>
          <w:szCs w:val="28"/>
        </w:rPr>
        <w:t>Картина – натюрморт.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Картины исторические и бытовые.</w:t>
      </w:r>
    </w:p>
    <w:p w:rsidR="00EB1653" w:rsidRPr="00EA6782" w:rsidRDefault="00EB1653" w:rsidP="00EB16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>Скульптура в музее и на улице</w:t>
      </w:r>
      <w:proofErr w:type="gramStart"/>
      <w:r w:rsidRPr="00EA6782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</w:p>
    <w:p w:rsidR="00EB1653" w:rsidRPr="00EA6782" w:rsidRDefault="00EB1653" w:rsidP="00EB1653">
      <w:pPr>
        <w:shd w:val="clear" w:color="auto" w:fill="FFFFFF"/>
        <w:ind w:right="22"/>
        <w:jc w:val="both"/>
        <w:rPr>
          <w:rFonts w:ascii="Times New Roman" w:hAnsi="Times New Roman" w:cs="Times New Roman"/>
          <w:sz w:val="28"/>
          <w:szCs w:val="28"/>
        </w:rPr>
      </w:pPr>
      <w:r w:rsidRPr="00EA6782">
        <w:rPr>
          <w:rFonts w:ascii="Times New Roman" w:hAnsi="Times New Roman" w:cs="Times New Roman"/>
          <w:bCs/>
          <w:sz w:val="28"/>
          <w:szCs w:val="28"/>
        </w:rPr>
        <w:t xml:space="preserve">Художественная выставка </w:t>
      </w:r>
      <w:r w:rsidRPr="00EA6782">
        <w:rPr>
          <w:rFonts w:ascii="Times New Roman" w:hAnsi="Times New Roman" w:cs="Times New Roman"/>
          <w:sz w:val="28"/>
          <w:szCs w:val="28"/>
        </w:rPr>
        <w:t>(обобщение темы).</w:t>
      </w:r>
    </w:p>
    <w:p w:rsidR="00EB1653" w:rsidRPr="00EA6782" w:rsidRDefault="00EB1653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EA6782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326"/>
      </w:tblGrid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widowControl w:val="0"/>
              <w:autoSpaceDE w:val="0"/>
              <w:autoSpaceDN w:val="0"/>
              <w:adjustRightInd w:val="0"/>
              <w:ind w:left="7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3 класс</w:t>
            </w:r>
          </w:p>
          <w:p w:rsidR="00EB1653" w:rsidRPr="00EA6782" w:rsidRDefault="00EB1653" w:rsidP="002740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вокруг нас (34 ч)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в твоем доме (8 ч)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Художественные материалы.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Твои игрушки.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1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Посуда у тебя дома.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Обои и шторы в твоем доме.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Мамин платок.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115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Твои книжки.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Открытки.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Труд художника для твоего дома </w:t>
            </w: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(обобщение темы).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Искусство на улицах твоего города (7 ч)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Памятники архитектуры.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Парки, скверы, бульвары.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Ажурные ограды.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Волшебные фонари. 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Витрины.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 xml:space="preserve">Удивительный транспорт. 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Труд художника на улицах моего села (обобщение темы).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и зрелище (11 ч)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Художник в  цирке.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Художник в театре.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Театр кукол.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Маски.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Афиша, плакат.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Праздник в городе.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Школьный карнавал (обобщение темы).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/>
                <w:sz w:val="28"/>
                <w:szCs w:val="28"/>
              </w:rPr>
              <w:t>Художник и музей (8 ч)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Музеи </w:t>
            </w: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в жизни города.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Картина - особый мир.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Картина-пейзаж.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Картина-портрет.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Картина – натюрморт.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Картины исторические и бытовые.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>Скульптура в музее и на улице.</w:t>
            </w:r>
          </w:p>
        </w:tc>
      </w:tr>
      <w:tr w:rsidR="00EB1653" w:rsidRPr="00EA6782" w:rsidTr="0027408A">
        <w:trPr>
          <w:trHeight w:val="418"/>
        </w:trPr>
        <w:tc>
          <w:tcPr>
            <w:tcW w:w="14326" w:type="dxa"/>
          </w:tcPr>
          <w:p w:rsidR="00EB1653" w:rsidRPr="00EA6782" w:rsidRDefault="00EB1653" w:rsidP="0027408A">
            <w:pPr>
              <w:shd w:val="clear" w:color="auto" w:fill="FFFFFF"/>
              <w:ind w:right="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7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Художественная выставка </w:t>
            </w:r>
            <w:r w:rsidRPr="00EA6782">
              <w:rPr>
                <w:rFonts w:ascii="Times New Roman" w:hAnsi="Times New Roman" w:cs="Times New Roman"/>
                <w:sz w:val="28"/>
                <w:szCs w:val="28"/>
              </w:rPr>
              <w:t>(обобщение темы).</w:t>
            </w:r>
          </w:p>
          <w:p w:rsidR="00EB1653" w:rsidRPr="00EA6782" w:rsidRDefault="00EB1653" w:rsidP="0027408A">
            <w:pPr>
              <w:shd w:val="clear" w:color="auto" w:fill="FFFFFF"/>
              <w:ind w:right="193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B1653" w:rsidRPr="00EA6782" w:rsidRDefault="00EB1653" w:rsidP="00EB1653">
      <w:pPr>
        <w:widowControl w:val="0"/>
        <w:autoSpaceDE w:val="0"/>
        <w:autoSpaceDN w:val="0"/>
        <w:adjustRightInd w:val="0"/>
        <w:ind w:left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1653" w:rsidRPr="00EA6782" w:rsidRDefault="00EB1653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A6782" w:rsidRPr="00EA6782" w:rsidRDefault="00EA6782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A6782" w:rsidRPr="00EA6782" w:rsidRDefault="00EA6782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A6782" w:rsidRPr="00EA6782" w:rsidRDefault="00EA6782" w:rsidP="00EA6782">
      <w:pPr>
        <w:tabs>
          <w:tab w:val="left" w:pos="6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6782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EA6782" w:rsidRPr="00EA6782" w:rsidRDefault="00EA6782" w:rsidP="00EA6782">
      <w:pPr>
        <w:tabs>
          <w:tab w:val="left" w:pos="62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A6782">
        <w:rPr>
          <w:rFonts w:ascii="Times New Roman" w:hAnsi="Times New Roman"/>
          <w:b/>
          <w:sz w:val="28"/>
          <w:szCs w:val="28"/>
        </w:rPr>
        <w:t>по изобразительному искусству для 3  класса на 2018-2019 учебный год</w:t>
      </w:r>
    </w:p>
    <w:p w:rsidR="00EA6782" w:rsidRPr="00EA6782" w:rsidRDefault="00EA6782" w:rsidP="00EA6782">
      <w:pPr>
        <w:tabs>
          <w:tab w:val="left" w:pos="14884"/>
        </w:tabs>
        <w:spacing w:after="0" w:line="240" w:lineRule="auto"/>
        <w:ind w:right="-31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552"/>
        <w:gridCol w:w="8221"/>
        <w:gridCol w:w="3261"/>
      </w:tblGrid>
      <w:tr w:rsidR="00EA6782" w:rsidRPr="00EA6782" w:rsidTr="00CA302F">
        <w:trPr>
          <w:trHeight w:val="828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 xml:space="preserve">Сроки проведения урока 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раздела,</w:t>
            </w:r>
          </w:p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темы урока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 xml:space="preserve">Кол-во </w:t>
            </w:r>
          </w:p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EA6782" w:rsidRPr="00EA6782" w:rsidTr="00CA302F">
        <w:trPr>
          <w:trHeight w:val="419"/>
        </w:trPr>
        <w:tc>
          <w:tcPr>
            <w:tcW w:w="15276" w:type="dxa"/>
            <w:gridSpan w:val="4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Искусство в твоем доме (8 ч)</w:t>
            </w:r>
          </w:p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6782" w:rsidRPr="00EA6782" w:rsidTr="00CA302F">
        <w:trPr>
          <w:trHeight w:val="424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Художественные материалы.</w:t>
            </w:r>
          </w:p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02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Твои игрушки.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09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1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Посуда у тебя дома.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31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25.09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Обои и шторы в твоем доме.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551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tabs>
                <w:tab w:val="left" w:pos="1641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Мамин платок.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559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11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Твои книжки.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55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Открытки.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9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 xml:space="preserve">Труд художника для твоего дома </w:t>
            </w:r>
            <w:r w:rsidRPr="00EA6782">
              <w:rPr>
                <w:rFonts w:ascii="Times New Roman" w:hAnsi="Times New Roman"/>
                <w:sz w:val="28"/>
                <w:szCs w:val="28"/>
              </w:rPr>
              <w:t>(обобщение темы).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9"/>
        </w:trPr>
        <w:tc>
          <w:tcPr>
            <w:tcW w:w="15276" w:type="dxa"/>
            <w:gridSpan w:val="4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Искусство на улицах твоего города (7 ч)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30.10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Памятники архитектуры</w:t>
            </w:r>
            <w:r w:rsidRPr="00EA6782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EA6782" w:rsidRPr="00EA6782" w:rsidRDefault="00EA6782" w:rsidP="00CA30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 xml:space="preserve">Парки, скверы, бульвары. </w:t>
            </w:r>
          </w:p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80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 xml:space="preserve">Ажурные ограды. </w:t>
            </w:r>
          </w:p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 xml:space="preserve">Волшебные фонари. </w:t>
            </w:r>
          </w:p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Витрины.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Удивительный транспорт.</w:t>
            </w:r>
          </w:p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Труд художника на улицах твоего села (обобщение темы).</w:t>
            </w:r>
            <w:r w:rsidRPr="00EA67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5276" w:type="dxa"/>
            <w:gridSpan w:val="4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Художник и зрелище (11 ч)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Художник в цирке.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Художник в цирке.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Художник в театре.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Художник в театре.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Театр кукол.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Театр кукол.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Маски.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Афиша, плакат.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Праздник в городе.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Праздник в городе.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ind w:right="14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Школьный карнавал (обобщение темы)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5276" w:type="dxa"/>
            <w:gridSpan w:val="4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/>
                <w:sz w:val="28"/>
                <w:szCs w:val="28"/>
              </w:rPr>
              <w:t>Художник и музей (8 ч)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49" w:line="240" w:lineRule="auto"/>
              <w:rPr>
                <w:rStyle w:val="FontStyle104"/>
                <w:b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Музей в жизни города.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line="240" w:lineRule="auto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Картина - особый мир.</w:t>
            </w:r>
          </w:p>
          <w:p w:rsidR="00EA6782" w:rsidRPr="00EA6782" w:rsidRDefault="00EA6782" w:rsidP="00CA302F">
            <w:pPr>
              <w:pStyle w:val="Style86"/>
              <w:widowControl/>
              <w:spacing w:line="240" w:lineRule="auto"/>
              <w:rPr>
                <w:rStyle w:val="FontStyle104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39" w:line="240" w:lineRule="auto"/>
              <w:jc w:val="left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Картина - пейзаж.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39" w:line="240" w:lineRule="auto"/>
              <w:jc w:val="left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 xml:space="preserve">Картина-портрет. 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39" w:line="240" w:lineRule="auto"/>
              <w:jc w:val="left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Картина-натюрморт.</w:t>
            </w:r>
          </w:p>
          <w:p w:rsidR="00EA6782" w:rsidRPr="00EA6782" w:rsidRDefault="00EA6782" w:rsidP="00CA302F">
            <w:pPr>
              <w:pStyle w:val="Style86"/>
              <w:widowControl/>
              <w:spacing w:before="10" w:line="240" w:lineRule="auto"/>
              <w:rPr>
                <w:rStyle w:val="FontStyle104"/>
                <w:b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4" w:line="240" w:lineRule="auto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Картины исторические и бытовые.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shd w:val="clear" w:color="auto" w:fill="FFFFFF"/>
              <w:spacing w:after="0" w:line="240" w:lineRule="auto"/>
              <w:jc w:val="both"/>
              <w:rPr>
                <w:rStyle w:val="FontStyle104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Скульптура в музее и на улице.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63" w:line="240" w:lineRule="auto"/>
              <w:rPr>
                <w:rStyle w:val="FontStyle104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bCs/>
                <w:sz w:val="28"/>
                <w:szCs w:val="28"/>
              </w:rPr>
              <w:t>Художественная выставка (обобщение темы).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78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A6782" w:rsidRPr="00EA6782" w:rsidTr="00CA302F">
        <w:trPr>
          <w:trHeight w:val="413"/>
        </w:trPr>
        <w:tc>
          <w:tcPr>
            <w:tcW w:w="124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221" w:type="dxa"/>
            <w:shd w:val="clear" w:color="auto" w:fill="auto"/>
          </w:tcPr>
          <w:p w:rsidR="00EA6782" w:rsidRPr="00EA6782" w:rsidRDefault="00EA6782" w:rsidP="00CA302F">
            <w:pPr>
              <w:pStyle w:val="Style86"/>
              <w:widowControl/>
              <w:spacing w:before="163" w:line="240" w:lineRule="auto"/>
              <w:rPr>
                <w:rStyle w:val="FontStyle104"/>
                <w:sz w:val="28"/>
                <w:szCs w:val="28"/>
              </w:rPr>
            </w:pPr>
            <w:r w:rsidRPr="00EA6782">
              <w:rPr>
                <w:rStyle w:val="FontStyle104"/>
                <w:sz w:val="28"/>
                <w:szCs w:val="28"/>
              </w:rPr>
              <w:t>ИТОГО: 34 ч.</w:t>
            </w:r>
          </w:p>
        </w:tc>
        <w:tc>
          <w:tcPr>
            <w:tcW w:w="3261" w:type="dxa"/>
            <w:shd w:val="clear" w:color="auto" w:fill="auto"/>
          </w:tcPr>
          <w:p w:rsidR="00EA6782" w:rsidRPr="00EA6782" w:rsidRDefault="00EA6782" w:rsidP="00CA302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6782" w:rsidRPr="00EA6782" w:rsidRDefault="00EA6782" w:rsidP="00EA6782">
      <w:pPr>
        <w:shd w:val="clear" w:color="auto" w:fill="FFFFFF"/>
        <w:ind w:right="53"/>
        <w:rPr>
          <w:b/>
          <w:bCs/>
          <w:color w:val="000000"/>
          <w:sz w:val="28"/>
          <w:szCs w:val="28"/>
        </w:rPr>
        <w:sectPr w:rsidR="00EA6782" w:rsidRPr="00EA6782" w:rsidSect="004E1481">
          <w:headerReference w:type="default" r:id="rId7"/>
          <w:pgSz w:w="16838" w:h="11906" w:orient="landscape"/>
          <w:pgMar w:top="1276" w:right="720" w:bottom="720" w:left="720" w:header="709" w:footer="589" w:gutter="0"/>
          <w:cols w:space="708"/>
          <w:docGrid w:linePitch="360"/>
        </w:sectPr>
      </w:pPr>
    </w:p>
    <w:p w:rsidR="00EA6782" w:rsidRPr="00EA6782" w:rsidRDefault="00EA6782" w:rsidP="00EA6782">
      <w:pPr>
        <w:rPr>
          <w:sz w:val="28"/>
          <w:szCs w:val="28"/>
        </w:rPr>
      </w:pPr>
    </w:p>
    <w:p w:rsidR="00EA6782" w:rsidRPr="00EA6782" w:rsidRDefault="00EA6782" w:rsidP="00EA6782">
      <w:pPr>
        <w:rPr>
          <w:sz w:val="28"/>
          <w:szCs w:val="28"/>
        </w:rPr>
      </w:pPr>
    </w:p>
    <w:p w:rsidR="00EB1653" w:rsidRPr="00EA6782" w:rsidRDefault="00EB1653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B1653" w:rsidRPr="00EA6782" w:rsidRDefault="00EB1653" w:rsidP="00EB165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EB1653" w:rsidRPr="00EA6782" w:rsidRDefault="00EB1653" w:rsidP="00EB1653">
      <w:pPr>
        <w:widowControl w:val="0"/>
        <w:autoSpaceDE w:val="0"/>
        <w:autoSpaceDN w:val="0"/>
        <w:adjustRightInd w:val="0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550E4A" w:rsidRPr="00EA6782" w:rsidRDefault="00550E4A">
      <w:pPr>
        <w:rPr>
          <w:rFonts w:ascii="Times New Roman" w:hAnsi="Times New Roman" w:cs="Times New Roman"/>
          <w:sz w:val="28"/>
          <w:szCs w:val="28"/>
        </w:rPr>
      </w:pPr>
    </w:p>
    <w:sectPr w:rsidR="00550E4A" w:rsidRPr="00EA6782" w:rsidSect="00B56EE6">
      <w:pgSz w:w="16838" w:h="11906" w:orient="landscape"/>
      <w:pgMar w:top="709" w:right="899" w:bottom="850" w:left="89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5D8" w:rsidRDefault="00EA6782" w:rsidP="00B125D8">
    <w:pPr>
      <w:pStyle w:val="a8"/>
    </w:pPr>
  </w:p>
  <w:p w:rsidR="00B125D8" w:rsidRDefault="00EA678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E7DC2"/>
    <w:multiLevelType w:val="hybridMultilevel"/>
    <w:tmpl w:val="B56C6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2F65E0"/>
    <w:multiLevelType w:val="hybridMultilevel"/>
    <w:tmpl w:val="82962716"/>
    <w:lvl w:ilvl="0" w:tplc="9B22DC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36DF9"/>
    <w:multiLevelType w:val="hybridMultilevel"/>
    <w:tmpl w:val="6C6AB8DC"/>
    <w:lvl w:ilvl="0" w:tplc="041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B1653"/>
    <w:rsid w:val="0001377A"/>
    <w:rsid w:val="00550E4A"/>
    <w:rsid w:val="006618D3"/>
    <w:rsid w:val="00B7421A"/>
    <w:rsid w:val="00DC4747"/>
    <w:rsid w:val="00E80FE2"/>
    <w:rsid w:val="00EA6782"/>
    <w:rsid w:val="00EB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21A"/>
  </w:style>
  <w:style w:type="paragraph" w:styleId="1">
    <w:name w:val="heading 1"/>
    <w:basedOn w:val="a"/>
    <w:next w:val="a"/>
    <w:link w:val="10"/>
    <w:uiPriority w:val="9"/>
    <w:qFormat/>
    <w:rsid w:val="00EB165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165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3">
    <w:name w:val="Новый"/>
    <w:basedOn w:val="a"/>
    <w:rsid w:val="00EB165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Style6">
    <w:name w:val="Style6"/>
    <w:basedOn w:val="a"/>
    <w:uiPriority w:val="99"/>
    <w:rsid w:val="00EB1653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EB1653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EB16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EB165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B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1653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E80F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rsid w:val="00EA6782"/>
    <w:pPr>
      <w:tabs>
        <w:tab w:val="center" w:pos="4677"/>
        <w:tab w:val="right" w:pos="9355"/>
      </w:tabs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A6782"/>
    <w:rPr>
      <w:rFonts w:ascii="Calibri" w:eastAsia="Times New Roman" w:hAnsi="Calibri" w:cs="Times New Roman"/>
      <w:lang w:eastAsia="en-US"/>
    </w:rPr>
  </w:style>
  <w:style w:type="character" w:customStyle="1" w:styleId="FontStyle104">
    <w:name w:val="Font Style104"/>
    <w:basedOn w:val="a0"/>
    <w:uiPriority w:val="99"/>
    <w:rsid w:val="00EA6782"/>
    <w:rPr>
      <w:rFonts w:ascii="Times New Roman" w:hAnsi="Times New Roman" w:cs="Times New Roman"/>
      <w:sz w:val="18"/>
      <w:szCs w:val="18"/>
    </w:rPr>
  </w:style>
  <w:style w:type="paragraph" w:customStyle="1" w:styleId="Style86">
    <w:name w:val="Style86"/>
    <w:basedOn w:val="a"/>
    <w:uiPriority w:val="99"/>
    <w:rsid w:val="00EA678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5FC18-04E2-45C8-9BD5-FDF9985D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1478</Words>
  <Characters>8426</Characters>
  <Application>Microsoft Office Word</Application>
  <DocSecurity>0</DocSecurity>
  <Lines>70</Lines>
  <Paragraphs>19</Paragraphs>
  <ScaleCrop>false</ScaleCrop>
  <Company>Houm</Company>
  <LinksUpToDate>false</LinksUpToDate>
  <CharactersWithSpaces>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5</cp:revision>
  <dcterms:created xsi:type="dcterms:W3CDTF">2018-09-16T02:13:00Z</dcterms:created>
  <dcterms:modified xsi:type="dcterms:W3CDTF">2018-11-22T08:56:00Z</dcterms:modified>
</cp:coreProperties>
</file>